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7AC" w:rsidRDefault="004F37AC" w:rsidP="00A74449">
      <w:pPr>
        <w:numPr>
          <w:ilvl w:val="0"/>
          <w:numId w:val="2"/>
        </w:numPr>
        <w:rPr>
          <w:rFonts w:ascii="宋体" w:eastAsia="宋体" w:hAnsi="宋体" w:cs="Times New Roman"/>
          <w:b/>
          <w:bCs/>
          <w:lang w:eastAsia="zh-CN"/>
        </w:rPr>
      </w:pPr>
      <w:r w:rsidRPr="00A74449">
        <w:rPr>
          <w:rFonts w:ascii="宋体" w:eastAsia="宋体" w:hAnsi="宋体" w:cs="宋体" w:hint="eastAsia"/>
          <w:b/>
          <w:bCs/>
          <w:lang w:eastAsia="zh-CN"/>
        </w:rPr>
        <w:t>硬件系统框图</w:t>
      </w: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  <w:r>
        <w:rPr>
          <w:noProof/>
          <w:lang w:eastAsia="zh-CN"/>
        </w:rPr>
      </w:r>
      <w:r w:rsidRPr="009974FE">
        <w:rPr>
          <w:rFonts w:ascii="宋体" w:eastAsia="宋体" w:hAnsi="宋体" w:cs="Times New Roman"/>
          <w:b/>
          <w:bCs/>
          <w:lang w:eastAsia="zh-CN"/>
        </w:rPr>
        <w:pict>
          <v:group id="_x0000_s1026" editas="canvas" style="width:549pt;height:324pt;mso-position-horizontal-relative:char;mso-position-vertical-relative:line" coordorigin="2362,4890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4890;width:7200;height:4320" o:preferrelative="f">
              <v:fill o:detectmouseclick="t"/>
              <v:path o:extrusionok="t" o:connecttype="none"/>
              <o:lock v:ext="edit" text="t"/>
            </v:shape>
            <v:group id="_x0000_s1028" style="position:absolute;left:3660;top:5790;width:4604;height:2520" coordorigin="3660,5790" coordsize="4604,2520">
              <v:line id="_x0000_s1029" style="position:absolute" from="5313,7290" to="5314,7890">
                <v:stroke endarrow="block"/>
              </v:line>
              <v:group id="_x0000_s1030" style="position:absolute;left:3660;top:5790;width:4604;height:2520" coordorigin="1440,3240" coordsize="6660,3780">
                <v:line id="_x0000_s1031" style="position:absolute" from="6569,3552" to="6569,4332">
                  <v:stroke endarrow="block"/>
                </v:line>
                <v:line id="_x0000_s1032" style="position:absolute;flip:x" from="2745,3548" to="6552,3548">
                  <v:stroke endarrow="block"/>
                </v:line>
                <v:line id="_x0000_s1033" style="position:absolute;flip:y" from="3240,4640" to="5573,4680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1457;top:3240;width:1288;height:620">
                  <v:textbox style="mso-next-textbox:#_x0000_s1034">
                    <w:txbxContent>
                      <w:p w:rsidR="004F37AC" w:rsidRPr="00553ABD" w:rsidRDefault="004F37AC" w:rsidP="00553ABD">
                        <w:pPr>
                          <w:rPr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553ABD">
                          <w:rPr>
                            <w:rFonts w:cs="PMingLiU" w:hint="eastAsia"/>
                            <w:b/>
                            <w:bCs/>
                            <w:sz w:val="21"/>
                            <w:szCs w:val="21"/>
                          </w:rPr>
                          <w:t>手机</w:t>
                        </w:r>
                        <w:r w:rsidRPr="00553ABD">
                          <w:rPr>
                            <w:b/>
                            <w:bCs/>
                            <w:sz w:val="21"/>
                            <w:szCs w:val="21"/>
                          </w:rPr>
                          <w:t>APP</w:t>
                        </w:r>
                      </w:p>
                    </w:txbxContent>
                  </v:textbox>
                </v:shape>
                <v:shape id="_x0000_s1035" type="#_x0000_t202" style="position:absolute;left:5590;top:4332;width:2176;height:776">
                  <v:textbox style="mso-next-textbox:#_x0000_s1035">
                    <w:txbxContent>
                      <w:p w:rsidR="004F37AC" w:rsidRDefault="004F37AC" w:rsidP="00553ABD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b/>
                            <w:bCs/>
                          </w:rPr>
                          <w:t>NuMaker-Uni</w:t>
                        </w:r>
                      </w:p>
                    </w:txbxContent>
                  </v:textbox>
                </v:shape>
                <v:shape id="_x0000_s1036" type="#_x0000_t202" style="position:absolute;left:1440;top:4332;width:1800;height:620">
                  <v:textbox style="mso-next-textbox:#_x0000_s1036">
                    <w:txbxContent>
                      <w:p w:rsidR="004F37AC" w:rsidRPr="00553ABD" w:rsidRDefault="004F37AC" w:rsidP="00553ABD">
                        <w:pPr>
                          <w:rPr>
                            <w:rFonts w:ascii="宋体" w:eastAsia="宋体" w:hAnsi="宋体" w:cs="Times New Roman"/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553ABD">
                          <w:rPr>
                            <w:rFonts w:ascii="宋体" w:eastAsia="宋体" w:hAnsi="宋体" w:cs="宋体" w:hint="eastAsia"/>
                            <w:b/>
                            <w:bCs/>
                            <w:sz w:val="21"/>
                            <w:szCs w:val="21"/>
                          </w:rPr>
                          <w:t>温、湿度传感器</w:t>
                        </w:r>
                      </w:p>
                    </w:txbxContent>
                  </v:textbox>
                </v:shape>
                <v:shape id="_x0000_s1037" type="#_x0000_t202" style="position:absolute;left:5580;top:6360;width:2520;height:620">
                  <v:textbox style="mso-next-textbox:#_x0000_s1037">
                    <w:txbxContent>
                      <w:p w:rsidR="004F37AC" w:rsidRPr="00553ABD" w:rsidRDefault="004F37AC" w:rsidP="00553ABD">
                        <w:pPr>
                          <w:rPr>
                            <w:b/>
                            <w:bCs/>
                            <w:sz w:val="21"/>
                            <w:szCs w:val="21"/>
                          </w:rPr>
                        </w:pPr>
                        <w:r w:rsidRPr="00553ABD">
                          <w:rPr>
                            <w:b/>
                            <w:bCs/>
                            <w:sz w:val="21"/>
                            <w:szCs w:val="21"/>
                          </w:rPr>
                          <w:t>PWM</w:t>
                        </w:r>
                        <w:r w:rsidRPr="00553ABD">
                          <w:rPr>
                            <w:rFonts w:cs="PMingLiU" w:hint="eastAsia"/>
                            <w:b/>
                            <w:bCs/>
                            <w:sz w:val="21"/>
                            <w:szCs w:val="21"/>
                          </w:rPr>
                          <w:t>滴灌电机</w:t>
                        </w:r>
                        <w:r w:rsidRPr="00553ABD">
                          <w:rPr>
                            <w:b/>
                            <w:bCs/>
                            <w:sz w:val="21"/>
                            <w:szCs w:val="21"/>
                          </w:rPr>
                          <w:t>(</w:t>
                        </w:r>
                        <w:r w:rsidRPr="00553ABD">
                          <w:rPr>
                            <w:rFonts w:cs="PMingLiU" w:hint="eastAsia"/>
                            <w:b/>
                            <w:bCs/>
                            <w:sz w:val="21"/>
                            <w:szCs w:val="21"/>
                          </w:rPr>
                          <w:t>水</w:t>
                        </w:r>
                        <w:r w:rsidRPr="00553ABD">
                          <w:rPr>
                            <w:b/>
                            <w:bCs/>
                            <w:sz w:val="21"/>
                            <w:szCs w:val="21"/>
                          </w:rPr>
                          <w:t>)</w:t>
                        </w:r>
                      </w:p>
                    </w:txbxContent>
                  </v:textbox>
                </v:shape>
                <v:line id="_x0000_s1038" style="position:absolute" from="6879,5112" to="6879,6360">
                  <v:stroke endarrow="block"/>
                </v:line>
                <v:shape id="_x0000_s1039" type="#_x0000_t202" style="position:absolute;left:2700;top:6400;width:2520;height:620">
                  <v:textbox style="mso-next-textbox:#_x0000_s1039">
                    <w:txbxContent>
                      <w:p w:rsidR="004F37AC" w:rsidRPr="00553ABD" w:rsidRDefault="004F37AC" w:rsidP="00553ABD">
                        <w:pPr>
                          <w:rPr>
                            <w:rFonts w:eastAsia="宋体" w:cs="Times New Roman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</w:pPr>
                        <w:r w:rsidRPr="00553ABD">
                          <w:rPr>
                            <w:rFonts w:eastAsia="宋体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EEROM</w:t>
                        </w:r>
                        <w:r w:rsidRPr="00553ABD">
                          <w:rPr>
                            <w:rFonts w:eastAsia="宋体" w:cs="宋体" w:hint="eastAsia"/>
                            <w:b/>
                            <w:bCs/>
                            <w:sz w:val="21"/>
                            <w:szCs w:val="21"/>
                            <w:lang w:eastAsia="zh-CN"/>
                          </w:rPr>
                          <w:t>数据存储</w:t>
                        </w:r>
                      </w:p>
                    </w:txbxContent>
                  </v:textbox>
                </v:shape>
              </v:group>
              <v:line id="_x0000_s1040" style="position:absolute" from="5313,7290" to="6729,7290"/>
              <v:line id="_x0000_s1041" style="position:absolute;flip:y" from="6729,7050" to="6729,7290">
                <v:stroke endarrow="block"/>
              </v:line>
            </v:group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2" type="#_x0000_t34" style="position:absolute;left:5667;top:6973;width:1534;height:1200;rotation:180" o:connectortype="elbow" adj="10795,-89340,-71467">
              <v:stroke endarrow="block"/>
            </v:shape>
            <v:shape id="_x0000_s1043" type="#_x0000_t34" style="position:absolute;left:5667;top:6930;width:1534;height:1200;rotation:180" o:connectortype="elbow" adj="10795,-88560,-71467">
              <v:stroke endarrow="b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4" type="#_x0000_t32" style="position:absolute;left:5667;top:7093;width:1534;height:0;flip:x" o:connectortype="straight">
              <v:stroke endarrow="block"/>
            </v:shape>
            <w10:anchorlock/>
          </v:group>
        </w:pict>
      </w: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numPr>
          <w:ilvl w:val="0"/>
          <w:numId w:val="2"/>
        </w:numPr>
        <w:rPr>
          <w:rFonts w:ascii="宋体" w:eastAsia="宋体" w:hAnsi="宋体" w:cs="Times New Roman"/>
          <w:b/>
          <w:bCs/>
          <w:lang w:eastAsia="zh-CN"/>
        </w:rPr>
      </w:pPr>
      <w:r>
        <w:rPr>
          <w:rFonts w:ascii="宋体" w:eastAsia="宋体" w:hAnsi="宋体" w:cs="宋体" w:hint="eastAsia"/>
          <w:b/>
          <w:bCs/>
          <w:lang w:eastAsia="zh-CN"/>
        </w:rPr>
        <w:t>软件系统框图</w:t>
      </w: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  <w:r>
        <w:rPr>
          <w:noProof/>
          <w:lang w:eastAsia="zh-CN"/>
        </w:rPr>
      </w:r>
      <w:r w:rsidRPr="009974FE">
        <w:rPr>
          <w:rFonts w:ascii="宋体" w:eastAsia="宋体" w:hAnsi="宋体" w:cs="Times New Roman"/>
          <w:b/>
          <w:bCs/>
          <w:lang w:eastAsia="zh-CN"/>
        </w:rPr>
        <w:pict>
          <v:group id="_x0000_s1045" editas="canvas" style="width:413pt;height:641.65pt;mso-position-horizontal-relative:char;mso-position-vertical-relative:line" coordorigin="360,161" coordsize="10080,15660" o:regroupid="4">
            <o:lock v:ext="edit" aspectratio="t"/>
            <v:shape id="_x0000_s1046" type="#_x0000_t75" style="position:absolute;left:360;top:161;width:10080;height:15660" o:preferrelative="f">
              <v:fill o:detectmouseclick="t"/>
              <v:path o:extrusionok="t" o:connecttype="none"/>
              <o:lock v:ext="edit" text="t"/>
            </v:shape>
            <v:shape id="_x0000_s1047" type="#_x0000_t202" style="position:absolute;left:7544;top:7409;width:426;height:581" o:regroupid="6" strokecolor="white">
              <v:textbox inset="2.08628mm,1.0431mm,2.08628mm,1.0431mm">
                <w:txbxContent>
                  <w:p w:rsidR="004F37AC" w:rsidRPr="00B15BA6" w:rsidRDefault="004F37AC" w:rsidP="00E40639">
                    <w:pPr>
                      <w:rPr>
                        <w:sz w:val="19"/>
                        <w:szCs w:val="19"/>
                      </w:rPr>
                    </w:pPr>
                    <w:r w:rsidRPr="00B15BA6">
                      <w:rPr>
                        <w:sz w:val="19"/>
                        <w:szCs w:val="19"/>
                      </w:rPr>
                      <w:t>N</w:t>
                    </w:r>
                  </w:p>
                </w:txbxContent>
              </v:textbox>
            </v:shape>
            <v:group id="_x0000_s1048" style="position:absolute;left:1898;top:1040;width:7468;height:11422" coordorigin="1898,1259" coordsize="7468,11422">
              <v:shapetype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_x0000_s1049" type="#_x0000_t33" style="position:absolute;left:4703;top:10791;width:223;height:3282;rotation:90;flip:x" o:connectortype="elbow" o:regroupid="1" adj="-354120,64633,-354120">
                <v:stroke endarrow="block"/>
              </v:shape>
              <v:shape id="_x0000_s1050" type="#_x0000_t202" style="position:absolute;left:4995;top:10984;width:426;height:580" o:regroupid="5" strokecolor="white">
                <v:textbox inset="2.08628mm,1.0431mm,2.08628mm,1.0431mm">
                  <w:txbxContent>
                    <w:p w:rsidR="004F37AC" w:rsidRPr="00B15BA6" w:rsidRDefault="004F37AC" w:rsidP="00E40639">
                      <w:pPr>
                        <w:rPr>
                          <w:sz w:val="19"/>
                          <w:szCs w:val="19"/>
                        </w:rPr>
                      </w:pPr>
                      <w:r w:rsidRPr="00B15BA6">
                        <w:rPr>
                          <w:sz w:val="19"/>
                          <w:szCs w:val="19"/>
                        </w:rPr>
                        <w:t>Y</w:t>
                      </w:r>
                    </w:p>
                  </w:txbxContent>
                </v:textbox>
              </v:shape>
              <v:shape id="_x0000_s1051" type="#_x0000_t202" style="position:absolute;left:7362;top:12100;width:426;height:581" o:regroupid="4" strokecolor="white">
                <v:textbox inset="2.08628mm,1.0431mm,2.08628mm,1.0431mm">
                  <w:txbxContent>
                    <w:p w:rsidR="004F37AC" w:rsidRPr="00B15BA6" w:rsidRDefault="004F37AC" w:rsidP="00E40639">
                      <w:pPr>
                        <w:rPr>
                          <w:sz w:val="19"/>
                          <w:szCs w:val="19"/>
                        </w:rPr>
                      </w:pPr>
                      <w:r w:rsidRPr="00B15BA6">
                        <w:rPr>
                          <w:sz w:val="19"/>
                          <w:szCs w:val="19"/>
                        </w:rPr>
                        <w:t>N</w:t>
                      </w:r>
                    </w:p>
                  </w:txbxContent>
                </v:textbox>
              </v:shape>
              <v:group id="_x0000_s1052" style="position:absolute;left:1898;top:1259;width:7468;height:11134" coordorigin="1898,1259" coordsize="7468,11134">
                <v:shape id="_x0000_s1053" type="#_x0000_t32" style="position:absolute;left:4450;top:11874;width:728;height:37;flip:x y" o:connectortype="straight" o:regroupid="1">
                  <v:stroke endarrow="block"/>
                </v:shape>
                <v:shape id="_x0000_s1054" type="#_x0000_t202" style="position:absolute;left:6633;top:8973;width:425;height:580" o:regroupid="2" strokecolor="white">
                  <v:textbox inset="2.08628mm,1.0431mm,2.08628mm,1.0431mm">
                    <w:txbxContent>
                      <w:p w:rsidR="004F37AC" w:rsidRPr="00B15BA6" w:rsidRDefault="004F37AC" w:rsidP="00E40639">
                        <w:pPr>
                          <w:rPr>
                            <w:sz w:val="19"/>
                            <w:szCs w:val="19"/>
                          </w:rPr>
                        </w:pPr>
                        <w:r w:rsidRPr="00B15BA6">
                          <w:rPr>
                            <w:sz w:val="19"/>
                            <w:szCs w:val="19"/>
                          </w:rPr>
                          <w:t>Y</w:t>
                        </w:r>
                      </w:p>
                    </w:txbxContent>
                  </v:textbox>
                </v:shape>
                <v:shape id="_x0000_s1055" type="#_x0000_t32" style="position:absolute;left:6452;top:8749;width:7;height:1052;flip:x" o:connectortype="straight" o:regroupid="3">
                  <v:stroke endarrow="block"/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56" type="#_x0000_t110" style="position:absolute;left:5177;top:11430;width:2566;height:963" o:regroupid="5">
                  <v:textbox inset="2.08628mm,1.0431mm,2.08628mm,1.0431mm">
                    <w:txbxContent>
                      <w:p w:rsidR="004F37AC" w:rsidRPr="00B15BA6" w:rsidRDefault="004F37AC" w:rsidP="00E40639">
                        <w:pPr>
                          <w:jc w:val="center"/>
                          <w:rPr>
                            <w:rFonts w:eastAsia="宋体" w:cs="Times New Roman"/>
                            <w:b/>
                            <w:bCs/>
                            <w:sz w:val="17"/>
                            <w:szCs w:val="17"/>
                            <w:lang w:eastAsia="zh-CN"/>
                          </w:rPr>
                        </w:pPr>
                        <w:r w:rsidRPr="00B15BA6">
                          <w:rPr>
                            <w:rFonts w:eastAsia="宋体" w:cs="宋体" w:hint="eastAsia"/>
                            <w:b/>
                            <w:bCs/>
                            <w:sz w:val="17"/>
                            <w:szCs w:val="17"/>
                            <w:lang w:eastAsia="zh-CN"/>
                          </w:rPr>
                          <w:t>关电机时间到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57" type="#_x0000_t109" style="position:absolute;left:5176;top:9868;width:2550;height:668" o:regroupid="5">
                  <v:textbox inset="2.08628mm,1.0431mm,2.08628mm,1.0431mm">
                    <w:txbxContent>
                      <w:p w:rsidR="004F37AC" w:rsidRPr="00B15BA6" w:rsidRDefault="004F37AC" w:rsidP="00E40639">
                        <w:pPr>
                          <w:jc w:val="center"/>
                          <w:rPr>
                            <w:rFonts w:ascii="宋体" w:eastAsia="宋体" w:hAnsi="宋体" w:cs="Times New Roman"/>
                            <w:b/>
                            <w:bCs/>
                            <w:sz w:val="17"/>
                            <w:szCs w:val="17"/>
                            <w:lang w:eastAsia="zh-CN"/>
                          </w:rPr>
                        </w:pPr>
                        <w:r w:rsidRPr="00B15BA6">
                          <w:rPr>
                            <w:rFonts w:ascii="宋体" w:eastAsia="宋体" w:hAnsi="宋体" w:cs="宋体" w:hint="eastAsia"/>
                            <w:b/>
                            <w:bCs/>
                            <w:sz w:val="17"/>
                            <w:szCs w:val="17"/>
                            <w:lang w:eastAsia="zh-CN"/>
                          </w:rPr>
                          <w:t>打开电机</w:t>
                        </w:r>
                      </w:p>
                    </w:txbxContent>
                  </v:textbox>
                </v:shape>
                <v:shape id="_x0000_s1058" type="#_x0000_t109" style="position:absolute;left:1898;top:11430;width:2550;height:891" o:regroupid="5">
                  <v:textbox inset="2.08628mm,1.0431mm,2.08628mm,1.0431mm">
                    <w:txbxContent>
                      <w:p w:rsidR="004F37AC" w:rsidRPr="00B15BA6" w:rsidRDefault="004F37AC" w:rsidP="00E40639">
                        <w:pPr>
                          <w:jc w:val="center"/>
                          <w:rPr>
                            <w:rFonts w:ascii="宋体" w:eastAsia="宋体" w:hAnsi="宋体" w:cs="Times New Roman"/>
                            <w:b/>
                            <w:bCs/>
                            <w:sz w:val="17"/>
                            <w:szCs w:val="17"/>
                            <w:lang w:eastAsia="zh-CN"/>
                          </w:rPr>
                        </w:pPr>
                        <w:r w:rsidRPr="00B15BA6">
                          <w:rPr>
                            <w:rFonts w:ascii="宋体" w:eastAsia="宋体" w:hAnsi="宋体" w:cs="宋体" w:hint="eastAsia"/>
                            <w:b/>
                            <w:bCs/>
                            <w:sz w:val="17"/>
                            <w:szCs w:val="17"/>
                            <w:lang w:eastAsia="zh-CN"/>
                          </w:rPr>
                          <w:t>关闭电机更新温湿度</w:t>
                        </w:r>
                      </w:p>
                    </w:txbxContent>
                  </v:textbox>
                </v:shape>
                <v:shape id="_x0000_s1059" type="#_x0000_t110" style="position:absolute;left:5176;top:7856;width:2566;height:960" o:regroupid="6">
                  <v:textbox inset="2.08628mm,1.0431mm,2.08628mm,1.0431mm">
                    <w:txbxContent>
                      <w:p w:rsidR="004F37AC" w:rsidRPr="00B15BA6" w:rsidRDefault="004F37AC" w:rsidP="00E40639">
                        <w:pPr>
                          <w:jc w:val="center"/>
                          <w:rPr>
                            <w:rFonts w:eastAsia="宋体" w:cs="Times New Roman"/>
                            <w:b/>
                            <w:bCs/>
                            <w:sz w:val="17"/>
                            <w:szCs w:val="17"/>
                            <w:lang w:eastAsia="zh-CN"/>
                          </w:rPr>
                        </w:pPr>
                        <w:r w:rsidRPr="00B15BA6">
                          <w:rPr>
                            <w:rFonts w:eastAsia="宋体" w:cs="宋体" w:hint="eastAsia"/>
                            <w:b/>
                            <w:bCs/>
                            <w:sz w:val="17"/>
                            <w:szCs w:val="17"/>
                            <w:lang w:eastAsia="zh-CN"/>
                          </w:rPr>
                          <w:t>滴灌时间到</w:t>
                        </w:r>
                      </w:p>
                    </w:txbxContent>
                  </v:textbox>
                </v:shape>
                <v:shape id="_x0000_s1060" type="#_x0000_t202" style="position:absolute;left:4447;top:5175;width:426;height:581" o:regroupid="6" strokecolor="white">
                  <v:textbox inset="2.08628mm,1.0431mm,2.08628mm,1.0431mm">
                    <w:txbxContent>
                      <w:p w:rsidR="004F37AC" w:rsidRPr="00B15BA6" w:rsidRDefault="004F37AC" w:rsidP="00E40639">
                        <w:pPr>
                          <w:rPr>
                            <w:sz w:val="19"/>
                            <w:szCs w:val="19"/>
                          </w:rPr>
                        </w:pPr>
                        <w:r w:rsidRPr="00B15BA6">
                          <w:rPr>
                            <w:sz w:val="19"/>
                            <w:szCs w:val="19"/>
                          </w:rPr>
                          <w:t>Y</w:t>
                        </w:r>
                      </w:p>
                    </w:txbxContent>
                  </v:textbox>
                </v:shape>
                <v:shape id="_x0000_s1061" type="#_x0000_t34" style="position:absolute;left:4213;top:7240;width:7400;height:2906;rotation:90;flip:x y" o:connectortype="elbow" o:regroupid="6" adj="-1777,73381,30598">
                  <v:stroke endarrow="block"/>
                </v:shape>
                <v:shape id="_x0000_s1062" type="#_x0000_t32" style="position:absolute;left:7742;top:8304;width:1623;height:33;flip:y" o:connectortype="straight" o:regroupid="6">
                  <v:stroke endarrow="block"/>
                </v:shape>
                <v:shape id="_x0000_s1063" type="#_x0000_t32" style="position:absolute;left:6451;top:10536;width:8;height:894" o:connectortype="straight" o:regroupid="5">
                  <v:stroke endarrow="block"/>
                </v:shape>
                <v:group id="_x0000_s1064" style="position:absolute;left:2263;top:1259;width:7103;height:6597" coordorigin="2263,1259" coordsize="7103,6597">
                  <v:shape id="_x0000_s1065" type="#_x0000_t109" style="position:absolute;left:2263;top:6293;width:1774;height:966" o:regroupid="6">
                    <v:textbox inset="2.08628mm,1.0431mm,2.08628mm,1.0431mm">
                      <w:txbxContent>
                        <w:p w:rsidR="004F37AC" w:rsidRPr="00B15BA6" w:rsidRDefault="004F37AC" w:rsidP="00E40639">
                          <w:pPr>
                            <w:rPr>
                              <w:rFonts w:ascii="宋体" w:eastAsia="宋体" w:hAnsi="宋体" w:cs="Times New Roman"/>
                              <w:b/>
                              <w:bCs/>
                              <w:sz w:val="17"/>
                              <w:szCs w:val="17"/>
                              <w:lang w:eastAsia="zh-CN"/>
                            </w:rPr>
                          </w:pPr>
                          <w:r w:rsidRPr="00B15BA6">
                            <w:rPr>
                              <w:rFonts w:ascii="宋体" w:eastAsia="宋体" w:hAnsi="宋体" w:cs="宋体" w:hint="eastAsia"/>
                              <w:b/>
                              <w:bCs/>
                              <w:sz w:val="17"/>
                              <w:szCs w:val="17"/>
                              <w:lang w:eastAsia="zh-CN"/>
                            </w:rPr>
                            <w:t>解析</w:t>
                          </w:r>
                          <w:r w:rsidRPr="00B15BA6">
                            <w:rPr>
                              <w:rFonts w:ascii="宋体" w:eastAsia="宋体" w:hAnsi="宋体" w:cs="宋体" w:hint="eastAsia"/>
                              <w:b/>
                              <w:bCs/>
                              <w:sz w:val="17"/>
                              <w:szCs w:val="17"/>
                            </w:rPr>
                            <w:t>数据</w:t>
                          </w:r>
                          <w:r w:rsidRPr="00B15BA6">
                            <w:rPr>
                              <w:rFonts w:ascii="宋体" w:eastAsia="宋体" w:hAnsi="宋体" w:cs="宋体" w:hint="eastAsia"/>
                              <w:b/>
                              <w:bCs/>
                              <w:sz w:val="17"/>
                              <w:szCs w:val="17"/>
                              <w:lang w:eastAsia="zh-CN"/>
                            </w:rPr>
                            <w:t>执行命令操作</w:t>
                          </w:r>
                        </w:p>
                      </w:txbxContent>
                    </v:textbox>
                  </v:shape>
                  <v:shape id="_x0000_s1066" type="#_x0000_t202" style="position:absolute;left:7179;top:6069;width:426;height:581" o:regroupid="6" strokecolor="white">
                    <v:textbox inset="2.08628mm,1.0431mm,2.08628mm,1.0431mm">
                      <w:txbxContent>
                        <w:p w:rsidR="004F37AC" w:rsidRPr="00B15BA6" w:rsidRDefault="004F37AC" w:rsidP="00E40639">
                          <w:pPr>
                            <w:rPr>
                              <w:sz w:val="19"/>
                              <w:szCs w:val="19"/>
                            </w:rPr>
                          </w:pPr>
                          <w:r w:rsidRPr="00B15BA6">
                            <w:rPr>
                              <w:sz w:val="19"/>
                              <w:szCs w:val="19"/>
                            </w:rPr>
                            <w:t>N</w:t>
                          </w:r>
                        </w:p>
                      </w:txbxContent>
                    </v:textbox>
                  </v:shape>
                  <v:shape id="_x0000_s1067" type="#_x0000_t33" style="position:absolute;left:3150;top:5734;width:2026;height:559;rotation:180;flip:y" o:connectortype="elbow" o:regroupid="6" adj="-53202,219408,-53202">
                    <v:stroke endarrow="block"/>
                  </v:shape>
                  <v:shape id="_x0000_s1068" type="#_x0000_t32" style="position:absolute;left:6451;top:6293;width:8;height:1563" o:connectortype="straight" o:regroupid="6">
                    <v:stroke endarrow="block"/>
                  </v:shape>
                  <v:shape id="_x0000_s1069" type="#_x0000_t32" style="position:absolute;left:4037;top:6739;width:2414;height:37;flip:y" o:connectortype="straight" o:regroupid="6">
                    <v:stroke endarrow="block"/>
                  </v:shape>
                  <v:group id="_x0000_s1070" style="position:absolute;left:5176;top:1259;width:4190;height:5034" coordorigin="5176,1259" coordsize="4190,5034"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_x0000_s1071" type="#_x0000_t176" style="position:absolute;left:5650;top:1259;width:1594;height:581" o:regroupid="6">
                      <v:textbox inset="2.08628mm,1.0431mm,2.08628mm,1.0431mm">
                        <w:txbxContent>
                          <w:p w:rsidR="004F37AC" w:rsidRPr="00B15BA6" w:rsidRDefault="004F37AC" w:rsidP="00E40639">
                            <w:pPr>
                              <w:jc w:val="center"/>
                              <w:rPr>
                                <w:rFonts w:ascii="宋体" w:eastAsia="宋体" w:hAnsi="宋体" w:cs="Times New Roman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B15BA6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7"/>
                                <w:szCs w:val="17"/>
                              </w:rPr>
                              <w:t>开始</w:t>
                            </w:r>
                          </w:p>
                        </w:txbxContent>
                      </v:textbox>
                    </v:shape>
                    <v:shape id="_x0000_s1072" type="#_x0000_t110" style="position:absolute;left:5176;top:5175;width:2550;height:1118" o:regroupid="6">
                      <v:textbox inset="2.08628mm,1.0431mm,2.08628mm,1.0431mm">
                        <w:txbxContent>
                          <w:p w:rsidR="004F37AC" w:rsidRPr="00B15BA6" w:rsidRDefault="004F37AC" w:rsidP="00E40639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7"/>
                                <w:szCs w:val="17"/>
                              </w:rPr>
                            </w:pPr>
                            <w:r w:rsidRPr="00B15BA6">
                              <w:rPr>
                                <w:b/>
                                <w:bCs/>
                                <w:sz w:val="17"/>
                                <w:szCs w:val="17"/>
                              </w:rPr>
                              <w:t>APP</w:t>
                            </w:r>
                            <w:r w:rsidRPr="00B15BA6">
                              <w:rPr>
                                <w:rFonts w:cs="PMingLiU" w:hint="eastAsia"/>
                                <w:b/>
                                <w:bCs/>
                                <w:sz w:val="17"/>
                                <w:szCs w:val="17"/>
                              </w:rPr>
                              <w:t>连接</w:t>
                            </w:r>
                          </w:p>
                        </w:txbxContent>
                      </v:textbox>
                    </v:shape>
                    <v:shape id="_x0000_s1073" type="#_x0000_t32" style="position:absolute;left:6448;top:1840;width:0;height:581" o:connectortype="straight" o:regroupid="6">
                      <v:stroke endarrow="block"/>
                    </v:shape>
                    <v:shape id="_x0000_s1074" type="#_x0000_t109" style="position:absolute;left:5287;top:2496;width:2367;height:665" o:regroupid="6">
                      <v:textbox inset="2.08628mm,1.0431mm,2.08628mm,1.0431mm">
                        <w:txbxContent>
                          <w:p w:rsidR="004F37AC" w:rsidRPr="00B15BA6" w:rsidRDefault="004F37AC" w:rsidP="00E40639">
                            <w:pPr>
                              <w:jc w:val="center"/>
                              <w:rPr>
                                <w:rFonts w:ascii="宋体" w:eastAsia="宋体" w:hAnsi="宋体" w:cs="Times New Roman"/>
                                <w:b/>
                                <w:bCs/>
                                <w:sz w:val="17"/>
                                <w:szCs w:val="17"/>
                                <w:lang w:eastAsia="zh-CN"/>
                              </w:rPr>
                            </w:pPr>
                            <w:r w:rsidRPr="00B15BA6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7"/>
                                <w:szCs w:val="17"/>
                                <w:lang w:eastAsia="zh-CN"/>
                              </w:rPr>
                              <w:t>系统及端口初始化</w:t>
                            </w:r>
                          </w:p>
                        </w:txbxContent>
                      </v:textbox>
                    </v:shape>
                    <v:shape id="_x0000_s1075" type="#_x0000_t109" style="position:absolute;left:5287;top:3836;width:2367;height:664" o:regroupid="6">
                      <v:textbox inset="2.08628mm,1.0431mm,2.08628mm,1.0431mm">
                        <w:txbxContent>
                          <w:p w:rsidR="004F37AC" w:rsidRPr="00B15BA6" w:rsidRDefault="004F37AC" w:rsidP="00E40639">
                            <w:pPr>
                              <w:jc w:val="center"/>
                              <w:rPr>
                                <w:rFonts w:ascii="宋体" w:eastAsia="宋体" w:hAnsi="宋体" w:cs="Times New Roman"/>
                                <w:b/>
                                <w:bCs/>
                                <w:sz w:val="17"/>
                                <w:szCs w:val="17"/>
                                <w:lang w:eastAsia="zh-CN"/>
                              </w:rPr>
                            </w:pPr>
                            <w:r w:rsidRPr="00B15BA6">
                              <w:rPr>
                                <w:rFonts w:ascii="宋体" w:eastAsia="宋体" w:hAnsi="宋体" w:cs="宋体" w:hint="eastAsia"/>
                                <w:b/>
                                <w:bCs/>
                                <w:sz w:val="17"/>
                                <w:szCs w:val="17"/>
                                <w:lang w:eastAsia="zh-CN"/>
                              </w:rPr>
                              <w:t>控制参数读取</w:t>
                            </w:r>
                          </w:p>
                        </w:txbxContent>
                      </v:textbox>
                    </v:shape>
                    <v:shape id="_x0000_s1076" type="#_x0000_t32" style="position:absolute;left:6451;top:3165;width:2;height:581" o:connectortype="straight" o:regroupid="6">
                      <v:stroke endarrow="block"/>
                    </v:shape>
                    <v:shape id="_x0000_s1077" type="#_x0000_t32" style="position:absolute;left:6451;top:4505;width:2;height:581" o:connectortype="straight" o:regroupid="6">
                      <v:stroke endarrow="block"/>
                    </v:shape>
                    <v:line id="_x0000_s1078" style="position:absolute;flip:x" from="6511,4915" to="9366,4915">
                      <v:stroke endarrow="block"/>
                    </v:line>
                  </v:group>
                </v:group>
              </v:group>
            </v:group>
            <w10:anchorlock/>
          </v:group>
        </w:pict>
      </w:r>
    </w:p>
    <w:p w:rsidR="004F37AC" w:rsidRDefault="004F37AC" w:rsidP="00A74449">
      <w:pPr>
        <w:rPr>
          <w:rFonts w:ascii="宋体" w:eastAsia="宋体" w:hAnsi="宋体" w:cs="Times New Roman"/>
          <w:b/>
          <w:bCs/>
          <w:lang w:eastAsia="zh-CN"/>
        </w:rPr>
      </w:pPr>
    </w:p>
    <w:sectPr w:rsidR="004F37AC" w:rsidSect="00E40639">
      <w:pgSz w:w="11906" w:h="16838"/>
      <w:pgMar w:top="1440" w:right="746" w:bottom="1440" w:left="36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7AC" w:rsidRDefault="004F37AC" w:rsidP="001F591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F37AC" w:rsidRDefault="004F37AC" w:rsidP="001F591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7AC" w:rsidRDefault="004F37AC" w:rsidP="001F591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F37AC" w:rsidRDefault="004F37AC" w:rsidP="001F591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26884"/>
    <w:multiLevelType w:val="hybridMultilevel"/>
    <w:tmpl w:val="9A7AE3BE"/>
    <w:lvl w:ilvl="0" w:tplc="BE1487B4">
      <w:start w:val="1"/>
      <w:numFmt w:val="taiwaneseCountingThousand"/>
      <w:lvlText w:val="%1、"/>
      <w:lvlJc w:val="left"/>
      <w:pPr>
        <w:ind w:left="456" w:hanging="456"/>
      </w:pPr>
      <w:rPr>
        <w:rFonts w:eastAsia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F583563"/>
    <w:multiLevelType w:val="hybridMultilevel"/>
    <w:tmpl w:val="122ED764"/>
    <w:lvl w:ilvl="0" w:tplc="1EC02BFE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43E7"/>
    <w:rsid w:val="000564AF"/>
    <w:rsid w:val="00094176"/>
    <w:rsid w:val="000F18A1"/>
    <w:rsid w:val="00114457"/>
    <w:rsid w:val="001169F2"/>
    <w:rsid w:val="001E43E7"/>
    <w:rsid w:val="001F4E4C"/>
    <w:rsid w:val="001F5915"/>
    <w:rsid w:val="00265440"/>
    <w:rsid w:val="002B5C56"/>
    <w:rsid w:val="004273B6"/>
    <w:rsid w:val="0043739F"/>
    <w:rsid w:val="00477F28"/>
    <w:rsid w:val="004F37AC"/>
    <w:rsid w:val="00512991"/>
    <w:rsid w:val="00553ABD"/>
    <w:rsid w:val="005A37E7"/>
    <w:rsid w:val="006F781C"/>
    <w:rsid w:val="007331CC"/>
    <w:rsid w:val="007365C5"/>
    <w:rsid w:val="007923A7"/>
    <w:rsid w:val="00797C5E"/>
    <w:rsid w:val="007E3843"/>
    <w:rsid w:val="00841C9B"/>
    <w:rsid w:val="008C786E"/>
    <w:rsid w:val="008D30EA"/>
    <w:rsid w:val="009026B2"/>
    <w:rsid w:val="00964A75"/>
    <w:rsid w:val="009974FE"/>
    <w:rsid w:val="009D445E"/>
    <w:rsid w:val="00A145C1"/>
    <w:rsid w:val="00A74449"/>
    <w:rsid w:val="00B15BA6"/>
    <w:rsid w:val="00B30032"/>
    <w:rsid w:val="00BA5FBC"/>
    <w:rsid w:val="00C010EE"/>
    <w:rsid w:val="00C30626"/>
    <w:rsid w:val="00C37C64"/>
    <w:rsid w:val="00C41E0E"/>
    <w:rsid w:val="00C44D8A"/>
    <w:rsid w:val="00C825DF"/>
    <w:rsid w:val="00C91204"/>
    <w:rsid w:val="00CE7E2D"/>
    <w:rsid w:val="00E40639"/>
    <w:rsid w:val="00E95002"/>
    <w:rsid w:val="00EB0D30"/>
    <w:rsid w:val="00EB75D7"/>
    <w:rsid w:val="00F0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A75"/>
    <w:pPr>
      <w:widowControl w:val="0"/>
    </w:pPr>
    <w:rPr>
      <w:rFonts w:cs="Calibri"/>
      <w:sz w:val="24"/>
      <w:szCs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E43E7"/>
    <w:rPr>
      <w:color w:val="auto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rsid w:val="001E43E7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1F5915"/>
    <w:pPr>
      <w:tabs>
        <w:tab w:val="center" w:pos="4153"/>
        <w:tab w:val="right" w:pos="8306"/>
      </w:tabs>
      <w:snapToGrid w:val="0"/>
    </w:pPr>
    <w:rPr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F5915"/>
    <w:rPr>
      <w:kern w:val="2"/>
    </w:rPr>
  </w:style>
  <w:style w:type="paragraph" w:styleId="Footer">
    <w:name w:val="footer"/>
    <w:basedOn w:val="Normal"/>
    <w:link w:val="FooterChar"/>
    <w:uiPriority w:val="99"/>
    <w:rsid w:val="001F5915"/>
    <w:pPr>
      <w:tabs>
        <w:tab w:val="center" w:pos="4153"/>
        <w:tab w:val="right" w:pos="8306"/>
      </w:tabs>
      <w:snapToGrid w:val="0"/>
    </w:pPr>
    <w:rPr>
      <w:sz w:val="20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F5915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2</Pages>
  <Words>13</Words>
  <Characters>79</Characters>
  <Application>Microsoft Office Outlook</Application>
  <DocSecurity>0</DocSecurity>
  <Lines>0</Lines>
  <Paragraphs>0</Paragraphs>
  <ScaleCrop>false</ScaleCrop>
  <Company>nuvoton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MU10 YCChen47</dc:creator>
  <cp:keywords/>
  <dc:description/>
  <cp:lastModifiedBy>微软用户</cp:lastModifiedBy>
  <cp:revision>11</cp:revision>
  <dcterms:created xsi:type="dcterms:W3CDTF">2016-08-29T07:02:00Z</dcterms:created>
  <dcterms:modified xsi:type="dcterms:W3CDTF">2016-08-30T07:28:00Z</dcterms:modified>
</cp:coreProperties>
</file>